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7217" w:rsidRPr="00F47217" w:rsidRDefault="00F47217" w:rsidP="00F4721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bookmarkStart w:id="0" w:name="_GoBack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Сплав по Чусовой на 2 дня</w:t>
      </w:r>
      <w:r w:rsidR="003175C9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</w:t>
      </w:r>
    </w:p>
    <w:p w:rsidR="00F32317" w:rsidRPr="00F47217" w:rsidRDefault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b/>
          <w:bCs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860290" cy="1878330"/>
            <wp:effectExtent l="0" t="0" r="0" b="7620"/>
            <wp:docPr id="1" name="Рисунок 1" descr="a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l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290" cy="187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  <w:lang w:eastAsia="ru-RU"/>
        </w:rPr>
        <w:t>Маршрут: 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23 км, от села 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Усть-Утка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до деревни 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Еква</w:t>
      </w:r>
      <w:proofErr w:type="spellEnd"/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Стоимость сплава: 5630 </w:t>
      </w:r>
      <w:proofErr w:type="spellStart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руб</w:t>
      </w:r>
      <w:proofErr w:type="spellEnd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/чел. 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В стоимость включено: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трансфер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от Нижнего Тагила до реки и обратно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прокат всего необходимого туристического снаряжения</w:t>
      </w:r>
      <w:proofErr w:type="gram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:</w:t>
      </w:r>
      <w:proofErr w:type="gram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(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катамарны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со спинками для сиденья и подушками, аптечка и всё необходимое)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размещение на оборудованном кемпинге у камня "</w:t>
      </w:r>
      <w:proofErr w:type="spellStart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Омутной</w:t>
      </w:r>
      <w:proofErr w:type="spellEnd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"</w:t>
      </w:r>
      <w:proofErr w:type="gram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,</w:t>
      </w:r>
      <w:proofErr w:type="gram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где уже установлены столы с лавочками под крышей; палатки с мягкими матрасами, спальниками и подушками и т.д.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питание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 по системе "шведский стол" с 8:00 до 23:00 (В меню солянка, плов, мясо и </w:t>
      </w:r>
      <w:proofErr w:type="gram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рыба</w:t>
      </w:r>
      <w:proofErr w:type="gram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приготовленные в 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тандыре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, свежие фрукты и овощи и 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тд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)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сопровождение группы гидом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по всему маршруту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походная баня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каждый вечер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верёвочный городок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proofErr w:type="spellStart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лазертаг</w:t>
      </w:r>
      <w:proofErr w:type="spellEnd"/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proofErr w:type="spellStart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джампинг</w:t>
      </w:r>
      <w:proofErr w:type="spellEnd"/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proofErr w:type="spellStart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огненое</w:t>
      </w:r>
      <w:proofErr w:type="spellEnd"/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шоу и тренинг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- хождение по углям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водный батут</w:t>
      </w:r>
    </w:p>
    <w:p w:rsidR="00F47217" w:rsidRPr="00F47217" w:rsidRDefault="00F47217" w:rsidP="00F4721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экскурсии на скалы и в пещеры</w:t>
      </w:r>
    </w:p>
    <w:p w:rsidR="00F47217" w:rsidRPr="00F47217" w:rsidRDefault="00F47217" w:rsidP="00F4721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Можно включить в стоимость сплава по желанию:</w:t>
      </w:r>
    </w:p>
    <w:p w:rsidR="00F47217" w:rsidRPr="00F47217" w:rsidRDefault="00F47217" w:rsidP="00F47217">
      <w:pPr>
        <w:numPr>
          <w:ilvl w:val="0"/>
          <w:numId w:val="2"/>
        </w:numPr>
        <w:spacing w:before="90" w:after="90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Страховку от невыезда</w:t>
      </w:r>
    </w:p>
    <w:p w:rsidR="00F47217" w:rsidRPr="00F47217" w:rsidRDefault="00F47217" w:rsidP="00F47217">
      <w:pPr>
        <w:numPr>
          <w:ilvl w:val="0"/>
          <w:numId w:val="2"/>
        </w:numPr>
        <w:spacing w:before="90" w:after="90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Комплекты одноразового постельного белья</w:t>
      </w:r>
    </w:p>
    <w:p w:rsidR="00F47217" w:rsidRPr="00F47217" w:rsidRDefault="00F47217" w:rsidP="00F47217">
      <w:pPr>
        <w:numPr>
          <w:ilvl w:val="0"/>
          <w:numId w:val="2"/>
        </w:numPr>
        <w:spacing w:before="90" w:after="90" w:line="240" w:lineRule="auto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>Безлимит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на дополнительные услуги</w:t>
      </w:r>
      <w:proofErr w:type="gram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,</w:t>
      </w:r>
      <w:proofErr w:type="gram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который позволяет пользоваться всем, что перечислено ниже без ограничений: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сладкая вата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попкорн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тир - лук, арбалет, пневматика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мини-гольф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прокат удочек для рыбалки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прокат фонаря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прокат резиновых сапог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прокат плаща от дождя</w:t>
      </w:r>
    </w:p>
    <w:p w:rsidR="00F47217" w:rsidRPr="00F47217" w:rsidRDefault="00F47217" w:rsidP="00F47217">
      <w:pPr>
        <w:numPr>
          <w:ilvl w:val="0"/>
          <w:numId w:val="2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555555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прокат каноэ</w:t>
      </w:r>
    </w:p>
    <w:p w:rsidR="00F47217" w:rsidRPr="00F47217" w:rsidRDefault="00F47217" w:rsidP="00F4721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Дополнительно оплачивается:</w:t>
      </w:r>
    </w:p>
    <w:p w:rsidR="00F47217" w:rsidRPr="00F47217" w:rsidRDefault="00F47217" w:rsidP="00F47217">
      <w:pPr>
        <w:numPr>
          <w:ilvl w:val="0"/>
          <w:numId w:val="2"/>
        </w:numPr>
        <w:spacing w:after="100" w:afterAutospacing="1" w:line="240" w:lineRule="auto"/>
        <w:ind w:left="0"/>
        <w:rPr>
          <w:rFonts w:ascii="Tahoma" w:hAnsi="Tahoma" w:cs="Tahoma"/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трансфер Екатеринбург – Нижний Тагил – Екатеринбург (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Хагер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, 35 мест, класс Турист, 24 200р)</w:t>
      </w:r>
    </w:p>
    <w:p w:rsidR="00F47217" w:rsidRPr="00F47217" w:rsidRDefault="00F47217" w:rsidP="00F47217">
      <w:pPr>
        <w:spacing w:after="100" w:afterAutospacing="1" w:line="240" w:lineRule="auto"/>
        <w:rPr>
          <w:rFonts w:ascii="Tahoma" w:hAnsi="Tahoma" w:cs="Tahoma"/>
          <w:sz w:val="32"/>
          <w:szCs w:val="32"/>
        </w:rPr>
      </w:pPr>
    </w:p>
    <w:p w:rsidR="00F47217" w:rsidRPr="00F47217" w:rsidRDefault="00F47217" w:rsidP="00F4721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Подробное описание тура: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b/>
          <w:bCs/>
          <w:color w:val="242E14"/>
          <w:sz w:val="32"/>
          <w:szCs w:val="32"/>
          <w:lang w:eastAsia="ru-RU"/>
        </w:rPr>
        <w:t>Первый день...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Отправляемся мы на сплав из города Нижний Тагил, </w:t>
      </w: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место отправления  ЖД вокзал. </w:t>
      </w:r>
      <w:r w:rsidRPr="00F4721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u w:val="single"/>
          <w:lang w:eastAsia="ru-RU"/>
        </w:rPr>
        <w:t>Время выезда 10:00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Минут через сорок пути останавливаемся у знака «ЕВРОПА-АЗИЯ», где можно сфотографироваться, например, одной ногой стоя в Азии, а другой в  Европе. Минут через семь – десять снова в путь. Через 15 минут остановка у оленей фермы. Настоящие пятнистые северные олени подходят и берут хлеб из рук. Пушистые рога, забавные белые хвостики...</w:t>
      </w:r>
    </w:p>
    <w:p w:rsidR="00F47217" w:rsidRPr="00F47217" w:rsidRDefault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>
            <wp:extent cx="4286250" cy="2845494"/>
            <wp:effectExtent l="0" t="0" r="0" b="0"/>
            <wp:docPr id="2" name="Рисунок 2" descr="http://www.vsenasplav.ru/images/foto_3day/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senasplav.ru/images/foto_3day/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624" cy="284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Сорок минут езды, и мы пребываем в деревню 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Усть-Утка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, расположенную на реке Чусовой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Обедаем. </w:t>
      </w:r>
    </w:p>
    <w:p w:rsidR="00F47217" w:rsidRPr="00F47217" w:rsidRDefault="00F47217" w:rsidP="00F47217">
      <w:pPr>
        <w:rPr>
          <w:sz w:val="32"/>
          <w:szCs w:val="32"/>
        </w:rPr>
      </w:pPr>
    </w:p>
    <w:p w:rsidR="00F47217" w:rsidRPr="00F47217" w:rsidRDefault="00F47217" w:rsidP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3724275" cy="2791344"/>
            <wp:effectExtent l="0" t="0" r="0" b="9525"/>
            <wp:docPr id="3" name="Рисунок 3" descr="http://www.vsenasplav.ru/images/foto_3day/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vsenasplav.ru/images/foto_3day/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121" cy="279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Располагаемся на тримараны. Это почти то же, что и катамараны, только размер этого корабля больше и вместо двух баллонов мы используем три. Палуба тримарана сделана из строганной доски, и  по ней удобно ходить. У каждого туриста, своё персональное место, оборудованное спинкой для сидения. Это позволяет расслабить мышцы спины во время путешествия по Чусовой, и в </w:t>
      </w: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>полной мере наслаждаться пением птиц, потрясающими видами и чистейшим воздухом</w:t>
      </w:r>
    </w:p>
    <w:p w:rsidR="00F47217" w:rsidRPr="00F47217" w:rsidRDefault="00F47217" w:rsidP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257675" cy="2835611"/>
            <wp:effectExtent l="0" t="0" r="0" b="3175"/>
            <wp:docPr id="4" name="Рисунок 4" descr="http://www.vsenasplav.ru/images/foto_3day/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vsenasplav.ru/images/foto_3day/5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36" cy="283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3952875" cy="3045459"/>
            <wp:effectExtent l="0" t="0" r="0" b="3175"/>
            <wp:docPr id="5" name="Рисунок 5" descr="http://www.vsenasplav.ru/images/foto_3day/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vsenasplav.ru/images/foto_3day/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31" cy="304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Палуба тримарана имеет размер, в ширину три метра, в длину от четырёх до пяти метров. Если группа большая, то есть возможность соединить тримараны вместе и идти по Чусовой одним большим кораблём, всем коллективом.</w:t>
      </w:r>
    </w:p>
    <w:p w:rsidR="00F47217" w:rsidRPr="00F47217" w:rsidRDefault="00F47217" w:rsidP="00F4721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Кроме этого, на тримаране есть тент от дождя, которым можно будет укрыть вещи, и спрятаться под него самому, если пойдет дождь.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>На тримаране только туристы и их личные вещи, всё остальное, палатки, спальники и т.д. уже на кемпинге, на камне «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Омутной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».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Каждый занял своё место на тримаране, и мы отплываем.</w:t>
      </w:r>
    </w:p>
    <w:p w:rsidR="00F47217" w:rsidRPr="00F47217" w:rsidRDefault="00F47217" w:rsidP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381500" cy="2918078"/>
            <wp:effectExtent l="0" t="0" r="0" b="0"/>
            <wp:docPr id="6" name="Рисунок 6" descr="http://www.vsenasplav.ru/images/foto_3day/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vsenasplav.ru/images/foto_3day/5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820" cy="291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Началась водная часть нашего путешествия. Время водной части первого дня около четырёх часов. Наш корабль идет вниз по течению реки, неспешно 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роплывая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такие памятники природы как камень Желтый, камень Красный, камень </w:t>
      </w:r>
      <w:proofErr w:type="spellStart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Харёнки</w:t>
      </w:r>
      <w:proofErr w:type="spellEnd"/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.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пути перекусываем. На катамаране всегда есть питьевая вода в нужном количестве, как и на всем протяжении маршрута.</w:t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Проплываем деревню и перед камнем Дождевой перекат. Русло реки  заметно сужается, и на хорошей скорости  мы проплываем камень Дождевой. С воды видно пещеру, в которой был найден скелет шамана эпохи каменного века.</w:t>
      </w:r>
    </w:p>
    <w:p w:rsidR="00F47217" w:rsidRPr="00F47217" w:rsidRDefault="00F47217" w:rsidP="00F47217">
      <w:pPr>
        <w:rPr>
          <w:sz w:val="32"/>
          <w:szCs w:val="32"/>
        </w:rPr>
      </w:pPr>
      <w:r w:rsidRPr="00F47217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>
            <wp:extent cx="4760595" cy="2792730"/>
            <wp:effectExtent l="0" t="0" r="1905" b="7620"/>
            <wp:docPr id="7" name="Рисунок 7" descr="Камень Дождев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мень Дождево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595" cy="279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217" w:rsidRPr="00F47217" w:rsidRDefault="00F47217" w:rsidP="00F4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47217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Во время пути делаем остановки, то есть, причаливаем к берегу на «зелёные стоянки». Купаться можно прямо в процессе сплава. Поскольку у тримарана есть палуба, то выбраться из воды на тримаран не составит труда.</w:t>
      </w:r>
    </w:p>
    <w:bookmarkEnd w:id="0"/>
    <w:p w:rsidR="00F47217" w:rsidRPr="00F47217" w:rsidRDefault="00F47217" w:rsidP="00F47217">
      <w:pPr>
        <w:rPr>
          <w:sz w:val="32"/>
          <w:szCs w:val="32"/>
        </w:rPr>
      </w:pPr>
    </w:p>
    <w:sectPr w:rsidR="00F47217" w:rsidRPr="00F47217" w:rsidSect="005315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242F2"/>
    <w:multiLevelType w:val="multilevel"/>
    <w:tmpl w:val="074E7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8CE2903"/>
    <w:multiLevelType w:val="multilevel"/>
    <w:tmpl w:val="2B18BFD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1C3E09"/>
    <w:rsid w:val="001C3E09"/>
    <w:rsid w:val="003175C9"/>
    <w:rsid w:val="005315F6"/>
    <w:rsid w:val="00F32317"/>
    <w:rsid w:val="00F472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15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2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2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541</Words>
  <Characters>3085</Characters>
  <Application>Microsoft Office Word</Application>
  <DocSecurity>0</DocSecurity>
  <Lines>25</Lines>
  <Paragraphs>7</Paragraphs>
  <ScaleCrop>false</ScaleCrop>
  <Company/>
  <LinksUpToDate>false</LinksUpToDate>
  <CharactersWithSpaces>3619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Asus</cp:lastModifiedBy>
  <cp:revision>3</cp:revision>
  <dcterms:created xsi:type="dcterms:W3CDTF">2017-07-03T11:52:00Z</dcterms:created>
  <dcterms:modified xsi:type="dcterms:W3CDTF">2017-08-13T15:18:00Z</dcterms:modified>
</cp:coreProperties>
</file>